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88" w:rsidRDefault="00BC3188" w:rsidP="00BC3188">
      <w:pPr>
        <w:jc w:val="right"/>
        <w:rPr>
          <w:sz w:val="26"/>
          <w:szCs w:val="26"/>
        </w:rPr>
      </w:pPr>
      <w:r>
        <w:rPr>
          <w:sz w:val="26"/>
          <w:szCs w:val="26"/>
        </w:rPr>
        <w:t>Biała Podlaska, 1</w:t>
      </w:r>
      <w:r w:rsidR="001653AF">
        <w:rPr>
          <w:sz w:val="26"/>
          <w:szCs w:val="26"/>
        </w:rPr>
        <w:t>5</w:t>
      </w:r>
      <w:r>
        <w:rPr>
          <w:sz w:val="26"/>
          <w:szCs w:val="26"/>
        </w:rPr>
        <w:t xml:space="preserve"> kwietnia 2016 r.</w:t>
      </w:r>
    </w:p>
    <w:p w:rsidR="00BC3188" w:rsidRDefault="00BC3188" w:rsidP="00BC3188">
      <w:pPr>
        <w:rPr>
          <w:sz w:val="26"/>
          <w:szCs w:val="26"/>
        </w:rPr>
      </w:pPr>
      <w:r>
        <w:rPr>
          <w:sz w:val="26"/>
          <w:szCs w:val="26"/>
        </w:rPr>
        <w:t>OG.0002.16.2016</w:t>
      </w:r>
    </w:p>
    <w:p w:rsidR="00BC3188" w:rsidRDefault="00BC3188" w:rsidP="00BC3188">
      <w:pPr>
        <w:rPr>
          <w:sz w:val="26"/>
          <w:szCs w:val="26"/>
        </w:rPr>
      </w:pPr>
    </w:p>
    <w:p w:rsidR="00BC3188" w:rsidRDefault="00BC3188" w:rsidP="00BC3188">
      <w:pPr>
        <w:ind w:left="4678" w:firstLine="278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10E02">
        <w:fldChar w:fldCharType="begin"/>
      </w:r>
      <w:r>
        <w:instrText xml:space="preserve"> IF </w:instrText>
      </w:r>
      <w:fldSimple w:instr=" MERGEFIELD Tytuł ">
        <w:r>
          <w:rPr>
            <w:noProof/>
          </w:rPr>
          <w:instrText>Sekretarz Gminy Biała Podlaska</w:instrText>
        </w:r>
      </w:fldSimple>
      <w:r>
        <w:instrText xml:space="preserve"> = "k" "Pani" "Pan" </w:instrText>
      </w:r>
      <w:r w:rsidR="00210E02">
        <w:fldChar w:fldCharType="separate"/>
      </w:r>
      <w:r>
        <w:rPr>
          <w:noProof/>
        </w:rPr>
        <w:t>Pan</w:t>
      </w:r>
      <w:r w:rsidR="00210E02">
        <w:fldChar w:fldCharType="end"/>
      </w:r>
      <w:r w:rsidR="001653AF">
        <w:t>/i</w:t>
      </w:r>
    </w:p>
    <w:p w:rsidR="00BC3188" w:rsidRDefault="001653AF" w:rsidP="00BC3188">
      <w:pPr>
        <w:tabs>
          <w:tab w:val="left" w:pos="4962"/>
        </w:tabs>
        <w:ind w:left="5040" w:hanging="78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…………………………….</w:t>
      </w:r>
    </w:p>
    <w:p w:rsidR="00BC3188" w:rsidRPr="008E44EA" w:rsidRDefault="001653AF" w:rsidP="00BC3188">
      <w:pPr>
        <w:tabs>
          <w:tab w:val="left" w:pos="4962"/>
        </w:tabs>
        <w:ind w:left="5040" w:hanging="78"/>
        <w:rPr>
          <w:sz w:val="26"/>
          <w:szCs w:val="26"/>
        </w:rPr>
      </w:pPr>
      <w:r>
        <w:rPr>
          <w:sz w:val="26"/>
          <w:szCs w:val="26"/>
        </w:rPr>
        <w:t>………………………………</w:t>
      </w:r>
    </w:p>
    <w:p w:rsidR="00BC3188" w:rsidRDefault="00BC3188" w:rsidP="00BC3188">
      <w:pPr>
        <w:rPr>
          <w:sz w:val="26"/>
          <w:szCs w:val="26"/>
        </w:rPr>
      </w:pPr>
    </w:p>
    <w:p w:rsidR="00BC3188" w:rsidRDefault="00BC3188" w:rsidP="00BC318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C3188" w:rsidRPr="008830A5" w:rsidRDefault="00BC3188" w:rsidP="00BC3188">
      <w:pPr>
        <w:rPr>
          <w:sz w:val="26"/>
          <w:szCs w:val="26"/>
        </w:rPr>
      </w:pPr>
    </w:p>
    <w:p w:rsidR="00BC3188" w:rsidRPr="00A751DB" w:rsidRDefault="00BC3188" w:rsidP="00BC3188">
      <w:pPr>
        <w:spacing w:line="312" w:lineRule="auto"/>
        <w:ind w:firstLine="709"/>
        <w:jc w:val="both"/>
        <w:rPr>
          <w:sz w:val="26"/>
          <w:szCs w:val="26"/>
        </w:rPr>
      </w:pPr>
      <w:r w:rsidRPr="00A751DB">
        <w:rPr>
          <w:sz w:val="26"/>
          <w:szCs w:val="26"/>
        </w:rPr>
        <w:t>Uprzejmie zapraszam do udziału w X</w:t>
      </w:r>
      <w:r>
        <w:rPr>
          <w:sz w:val="26"/>
          <w:szCs w:val="26"/>
        </w:rPr>
        <w:t>VI</w:t>
      </w:r>
      <w:r w:rsidRPr="00A751DB">
        <w:rPr>
          <w:sz w:val="26"/>
          <w:szCs w:val="26"/>
        </w:rPr>
        <w:t xml:space="preserve"> sesji Rady Gminy Biała Podlaska, która odbędzie się dnia </w:t>
      </w:r>
      <w:r>
        <w:rPr>
          <w:b/>
          <w:bCs/>
          <w:sz w:val="26"/>
          <w:szCs w:val="26"/>
          <w:u w:val="single"/>
        </w:rPr>
        <w:t>27</w:t>
      </w:r>
      <w:r w:rsidRPr="00A751DB">
        <w:rPr>
          <w:b/>
          <w:bCs/>
          <w:sz w:val="26"/>
          <w:szCs w:val="26"/>
          <w:u w:val="single"/>
        </w:rPr>
        <w:t> </w:t>
      </w:r>
      <w:r>
        <w:rPr>
          <w:b/>
          <w:bCs/>
          <w:sz w:val="26"/>
          <w:szCs w:val="26"/>
          <w:u w:val="single"/>
        </w:rPr>
        <w:t>kwietnia 2016</w:t>
      </w:r>
      <w:r w:rsidRPr="00A751DB">
        <w:rPr>
          <w:b/>
          <w:bCs/>
          <w:sz w:val="26"/>
          <w:szCs w:val="26"/>
          <w:u w:val="single"/>
        </w:rPr>
        <w:t xml:space="preserve"> r. o godz. </w:t>
      </w:r>
      <w:r w:rsidRPr="00863794">
        <w:rPr>
          <w:b/>
          <w:bCs/>
          <w:sz w:val="26"/>
          <w:szCs w:val="26"/>
          <w:u w:val="single"/>
        </w:rPr>
        <w:t>1</w:t>
      </w:r>
      <w:r>
        <w:rPr>
          <w:b/>
          <w:bCs/>
          <w:sz w:val="26"/>
          <w:szCs w:val="26"/>
          <w:u w:val="single"/>
        </w:rPr>
        <w:t>0</w:t>
      </w:r>
      <w:r w:rsidRPr="00863794">
        <w:rPr>
          <w:b/>
          <w:bCs/>
          <w:sz w:val="26"/>
          <w:szCs w:val="26"/>
          <w:u w:val="single"/>
          <w:vertAlign w:val="superscript"/>
        </w:rPr>
        <w:t>00</w:t>
      </w:r>
      <w:r w:rsidRPr="00A751DB">
        <w:rPr>
          <w:b/>
          <w:bCs/>
          <w:sz w:val="26"/>
          <w:szCs w:val="26"/>
          <w:u w:val="single"/>
          <w:vertAlign w:val="superscript"/>
        </w:rPr>
        <w:t xml:space="preserve"> </w:t>
      </w:r>
      <w:r w:rsidRPr="00A751DB">
        <w:rPr>
          <w:b/>
          <w:bCs/>
          <w:sz w:val="26"/>
          <w:szCs w:val="26"/>
          <w:u w:val="single"/>
        </w:rPr>
        <w:t>(</w:t>
      </w:r>
      <w:r>
        <w:rPr>
          <w:b/>
          <w:bCs/>
          <w:sz w:val="26"/>
          <w:szCs w:val="26"/>
          <w:u w:val="single"/>
        </w:rPr>
        <w:t>środa</w:t>
      </w:r>
      <w:r w:rsidRPr="00A751DB">
        <w:rPr>
          <w:b/>
          <w:bCs/>
          <w:sz w:val="26"/>
          <w:szCs w:val="26"/>
          <w:u w:val="single"/>
        </w:rPr>
        <w:t>)</w:t>
      </w:r>
      <w:r w:rsidRPr="00A751DB">
        <w:rPr>
          <w:sz w:val="26"/>
          <w:szCs w:val="26"/>
        </w:rPr>
        <w:t xml:space="preserve"> w sali konferencyjnej Urzędu Gminy Biała Podlaska, ul. Prosta 31.</w:t>
      </w:r>
    </w:p>
    <w:p w:rsidR="00BC3188" w:rsidRPr="00A751DB" w:rsidRDefault="00BC3188" w:rsidP="00BC3188">
      <w:pPr>
        <w:pStyle w:val="NormalnyWeb"/>
        <w:spacing w:before="0" w:beforeAutospacing="0" w:after="0" w:line="24" w:lineRule="atLeast"/>
        <w:contextualSpacing/>
        <w:jc w:val="both"/>
        <w:rPr>
          <w:sz w:val="26"/>
          <w:szCs w:val="26"/>
        </w:rPr>
      </w:pPr>
    </w:p>
    <w:p w:rsidR="00BC3188" w:rsidRPr="00A751DB" w:rsidRDefault="00BC3188" w:rsidP="00BC3188">
      <w:pPr>
        <w:spacing w:line="276" w:lineRule="auto"/>
        <w:jc w:val="both"/>
        <w:rPr>
          <w:b/>
          <w:bCs/>
          <w:sz w:val="26"/>
          <w:szCs w:val="26"/>
          <w:u w:val="single"/>
        </w:rPr>
      </w:pPr>
      <w:r w:rsidRPr="00A751DB">
        <w:rPr>
          <w:b/>
          <w:bCs/>
          <w:sz w:val="26"/>
          <w:szCs w:val="26"/>
          <w:u w:val="single"/>
        </w:rPr>
        <w:t>Proponowany porządek posiedzenia:</w:t>
      </w:r>
    </w:p>
    <w:p w:rsidR="00BC3188" w:rsidRPr="00A751DB" w:rsidRDefault="00BC3188" w:rsidP="00BC3188">
      <w:pPr>
        <w:numPr>
          <w:ilvl w:val="0"/>
          <w:numId w:val="2"/>
        </w:numPr>
        <w:spacing w:line="400" w:lineRule="atLeast"/>
        <w:ind w:left="714" w:hanging="357"/>
        <w:jc w:val="both"/>
        <w:outlineLvl w:val="0"/>
        <w:rPr>
          <w:sz w:val="26"/>
          <w:szCs w:val="26"/>
        </w:rPr>
      </w:pPr>
      <w:r w:rsidRPr="00A751DB">
        <w:rPr>
          <w:sz w:val="26"/>
          <w:szCs w:val="26"/>
        </w:rPr>
        <w:t xml:space="preserve">Otwarcie posiedzenia. </w:t>
      </w:r>
    </w:p>
    <w:p w:rsidR="00BC3188" w:rsidRPr="00A751DB" w:rsidRDefault="00BC3188" w:rsidP="00BC3188">
      <w:pPr>
        <w:numPr>
          <w:ilvl w:val="0"/>
          <w:numId w:val="2"/>
        </w:numPr>
        <w:spacing w:line="400" w:lineRule="atLeast"/>
        <w:ind w:left="714" w:hanging="357"/>
        <w:jc w:val="both"/>
        <w:outlineLvl w:val="0"/>
        <w:rPr>
          <w:sz w:val="26"/>
          <w:szCs w:val="26"/>
        </w:rPr>
      </w:pPr>
      <w:r w:rsidRPr="00A751DB">
        <w:rPr>
          <w:sz w:val="26"/>
          <w:szCs w:val="26"/>
        </w:rPr>
        <w:t>Sprawy regulaminowe.</w:t>
      </w:r>
    </w:p>
    <w:p w:rsidR="00BC3188" w:rsidRPr="00A751DB" w:rsidRDefault="00BC3188" w:rsidP="00BC3188">
      <w:pPr>
        <w:numPr>
          <w:ilvl w:val="0"/>
          <w:numId w:val="1"/>
        </w:numPr>
        <w:spacing w:line="400" w:lineRule="atLeast"/>
        <w:ind w:firstLine="300"/>
        <w:jc w:val="both"/>
        <w:outlineLvl w:val="0"/>
        <w:rPr>
          <w:sz w:val="26"/>
          <w:szCs w:val="26"/>
        </w:rPr>
      </w:pPr>
      <w:r w:rsidRPr="00A751DB">
        <w:rPr>
          <w:sz w:val="26"/>
          <w:szCs w:val="26"/>
        </w:rPr>
        <w:t>stwierdzenie quorum,</w:t>
      </w:r>
    </w:p>
    <w:p w:rsidR="00BC3188" w:rsidRPr="00A751DB" w:rsidRDefault="00BC3188" w:rsidP="00BC3188">
      <w:pPr>
        <w:numPr>
          <w:ilvl w:val="0"/>
          <w:numId w:val="1"/>
        </w:numPr>
        <w:spacing w:line="400" w:lineRule="atLeast"/>
        <w:ind w:firstLine="300"/>
        <w:jc w:val="both"/>
        <w:outlineLvl w:val="0"/>
        <w:rPr>
          <w:sz w:val="26"/>
          <w:szCs w:val="26"/>
        </w:rPr>
      </w:pPr>
      <w:r w:rsidRPr="00A751DB">
        <w:rPr>
          <w:sz w:val="26"/>
          <w:szCs w:val="26"/>
        </w:rPr>
        <w:t>przyjęcie protokołu z poprzedniego posiedzenia,</w:t>
      </w:r>
    </w:p>
    <w:p w:rsidR="00BC3188" w:rsidRPr="00A751DB" w:rsidRDefault="00BC3188" w:rsidP="00BC3188">
      <w:pPr>
        <w:numPr>
          <w:ilvl w:val="0"/>
          <w:numId w:val="1"/>
        </w:numPr>
        <w:spacing w:line="400" w:lineRule="atLeast"/>
        <w:ind w:firstLine="300"/>
        <w:jc w:val="both"/>
        <w:outlineLvl w:val="0"/>
        <w:rPr>
          <w:sz w:val="26"/>
          <w:szCs w:val="26"/>
        </w:rPr>
      </w:pPr>
      <w:r w:rsidRPr="00A751DB">
        <w:rPr>
          <w:sz w:val="26"/>
          <w:szCs w:val="26"/>
        </w:rPr>
        <w:t>przyjęcie porządku obrad.</w:t>
      </w:r>
    </w:p>
    <w:p w:rsidR="008D0AA9" w:rsidRDefault="00BC3188" w:rsidP="008D0AA9">
      <w:pPr>
        <w:numPr>
          <w:ilvl w:val="0"/>
          <w:numId w:val="2"/>
        </w:numPr>
        <w:spacing w:line="400" w:lineRule="atLeast"/>
        <w:jc w:val="both"/>
        <w:outlineLvl w:val="0"/>
        <w:rPr>
          <w:sz w:val="26"/>
          <w:szCs w:val="26"/>
        </w:rPr>
      </w:pPr>
      <w:r w:rsidRPr="00A751DB">
        <w:rPr>
          <w:sz w:val="26"/>
          <w:szCs w:val="26"/>
        </w:rPr>
        <w:t>Zapytania i wolne wnioski radnych.</w:t>
      </w:r>
    </w:p>
    <w:p w:rsidR="008D0AA9" w:rsidRPr="008D0AA9" w:rsidRDefault="008D0AA9" w:rsidP="008D0AA9">
      <w:pPr>
        <w:numPr>
          <w:ilvl w:val="0"/>
          <w:numId w:val="2"/>
        </w:numPr>
        <w:spacing w:line="400" w:lineRule="atLeast"/>
        <w:jc w:val="both"/>
        <w:outlineLvl w:val="0"/>
        <w:rPr>
          <w:sz w:val="26"/>
          <w:szCs w:val="26"/>
        </w:rPr>
      </w:pPr>
      <w:r w:rsidRPr="008D0AA9">
        <w:rPr>
          <w:sz w:val="26"/>
          <w:szCs w:val="26"/>
        </w:rPr>
        <w:t>Sprawozdanie</w:t>
      </w:r>
      <w:r w:rsidRPr="008D0AA9">
        <w:rPr>
          <w:b/>
          <w:sz w:val="26"/>
          <w:szCs w:val="26"/>
        </w:rPr>
        <w:t xml:space="preserve"> </w:t>
      </w:r>
      <w:r w:rsidRPr="008D0AA9">
        <w:rPr>
          <w:rStyle w:val="StrongEmphasis"/>
          <w:b w:val="0"/>
          <w:sz w:val="26"/>
          <w:szCs w:val="26"/>
        </w:rPr>
        <w:t>z realizacji</w:t>
      </w:r>
      <w:r w:rsidRPr="008D0AA9">
        <w:rPr>
          <w:b/>
          <w:sz w:val="26"/>
          <w:szCs w:val="26"/>
        </w:rPr>
        <w:t xml:space="preserve"> </w:t>
      </w:r>
      <w:r w:rsidRPr="008D0AA9">
        <w:rPr>
          <w:rStyle w:val="StrongEmphasis"/>
          <w:b w:val="0"/>
          <w:sz w:val="26"/>
          <w:szCs w:val="26"/>
        </w:rPr>
        <w:t>„Programu współpracy Gminy Biała Podlaska z organizacjami pozarządowymi oraz podmiotami, o których mowa w art. 3 ust. 3 ustawy z dnia 24 kwietnia 2003 r. o działalności pożytku publicznego i o wolontariacie na rok 2015"</w:t>
      </w:r>
    </w:p>
    <w:p w:rsidR="00BC3188" w:rsidRPr="00630C6A" w:rsidRDefault="00BC3188" w:rsidP="00BC3188">
      <w:pPr>
        <w:numPr>
          <w:ilvl w:val="0"/>
          <w:numId w:val="2"/>
        </w:numPr>
        <w:spacing w:line="400" w:lineRule="atLeast"/>
        <w:jc w:val="both"/>
        <w:outlineLvl w:val="0"/>
        <w:rPr>
          <w:sz w:val="26"/>
          <w:szCs w:val="26"/>
        </w:rPr>
      </w:pPr>
      <w:r w:rsidRPr="00642C0B">
        <w:rPr>
          <w:sz w:val="26"/>
          <w:szCs w:val="26"/>
        </w:rPr>
        <w:t xml:space="preserve">Podjęcie uchwały w </w:t>
      </w:r>
      <w:r w:rsidRPr="00630C6A">
        <w:rPr>
          <w:sz w:val="26"/>
          <w:szCs w:val="26"/>
        </w:rPr>
        <w:t xml:space="preserve">sprawie </w:t>
      </w:r>
      <w:r w:rsidRPr="00630C6A">
        <w:rPr>
          <w:bCs/>
          <w:sz w:val="26"/>
          <w:szCs w:val="26"/>
        </w:rPr>
        <w:t xml:space="preserve">przyjęcia </w:t>
      </w:r>
      <w:r>
        <w:rPr>
          <w:bCs/>
          <w:sz w:val="26"/>
          <w:szCs w:val="26"/>
        </w:rPr>
        <w:t>planu pracy Komisji Rewizyjnej.</w:t>
      </w:r>
    </w:p>
    <w:p w:rsidR="00BC3188" w:rsidRPr="00BC3188" w:rsidRDefault="00BC3188" w:rsidP="00BC3188">
      <w:pPr>
        <w:keepNext/>
        <w:numPr>
          <w:ilvl w:val="0"/>
          <w:numId w:val="2"/>
        </w:numPr>
        <w:spacing w:before="100" w:beforeAutospacing="1" w:after="480" w:afterAutospacing="1" w:line="400" w:lineRule="atLeast"/>
        <w:jc w:val="both"/>
        <w:outlineLvl w:val="0"/>
        <w:rPr>
          <w:b/>
          <w:bCs/>
          <w:color w:val="000000"/>
          <w:sz w:val="26"/>
          <w:szCs w:val="26"/>
        </w:rPr>
      </w:pPr>
      <w:r w:rsidRPr="00642C0B">
        <w:rPr>
          <w:sz w:val="26"/>
          <w:szCs w:val="26"/>
        </w:rPr>
        <w:t xml:space="preserve">Podjęcie uchwały w sprawie </w:t>
      </w:r>
      <w:r w:rsidRPr="00BC3188">
        <w:rPr>
          <w:bCs/>
          <w:sz w:val="26"/>
          <w:szCs w:val="26"/>
        </w:rPr>
        <w:t>przyjęcia Zintegrowanej Strategii Rozwoju Miejskiego Obszaru Funkcjonalnego Biała Podlaska na lata 2015-2020 (z perspektywą do 2030 r.</w:t>
      </w:r>
      <w:r>
        <w:rPr>
          <w:bCs/>
          <w:sz w:val="26"/>
          <w:szCs w:val="26"/>
        </w:rPr>
        <w:t>)</w:t>
      </w:r>
      <w:r w:rsidRPr="00BC3188">
        <w:rPr>
          <w:sz w:val="26"/>
          <w:szCs w:val="26"/>
        </w:rPr>
        <w:t>.</w:t>
      </w:r>
    </w:p>
    <w:p w:rsidR="00BC3188" w:rsidRPr="008E44EA" w:rsidRDefault="00BC3188" w:rsidP="00BC3188">
      <w:pPr>
        <w:keepNext/>
        <w:numPr>
          <w:ilvl w:val="0"/>
          <w:numId w:val="2"/>
        </w:numPr>
        <w:spacing w:before="100" w:beforeAutospacing="1" w:after="480" w:afterAutospacing="1" w:line="400" w:lineRule="atLeast"/>
        <w:jc w:val="both"/>
        <w:outlineLvl w:val="0"/>
        <w:rPr>
          <w:b/>
          <w:bCs/>
          <w:color w:val="000000"/>
          <w:sz w:val="26"/>
          <w:szCs w:val="26"/>
        </w:rPr>
      </w:pPr>
      <w:r w:rsidRPr="00BC3188">
        <w:rPr>
          <w:sz w:val="26"/>
          <w:szCs w:val="26"/>
        </w:rPr>
        <w:t>Podjęcie uchwały w sprawie </w:t>
      </w:r>
      <w:r>
        <w:rPr>
          <w:sz w:val="26"/>
          <w:szCs w:val="26"/>
        </w:rPr>
        <w:t>zamiany dz. nr 16/9 o pow. 0,2652 ha położonej w Sitniku stanowiącej mienie gminne na dz. nr 192/3 w Pólku o pow. 0,3005 ha stanowiącej własność osoby fizycznej.</w:t>
      </w:r>
    </w:p>
    <w:p w:rsidR="008E44EA" w:rsidRPr="00BC3188" w:rsidRDefault="008E44EA" w:rsidP="00BC3188">
      <w:pPr>
        <w:keepNext/>
        <w:numPr>
          <w:ilvl w:val="0"/>
          <w:numId w:val="2"/>
        </w:numPr>
        <w:spacing w:before="100" w:beforeAutospacing="1" w:after="480" w:afterAutospacing="1" w:line="400" w:lineRule="atLeast"/>
        <w:jc w:val="both"/>
        <w:outlineLvl w:val="0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>Podjęcie uchwały w sprawie wyrażenia zgody na wydzierżawienie na okres dłuższy niż 3 lata mienia stanowiącego własność Gminy Biała Podlaska.</w:t>
      </w:r>
    </w:p>
    <w:p w:rsidR="00BC3188" w:rsidRPr="00BC3188" w:rsidRDefault="00BC3188" w:rsidP="00BC3188">
      <w:pPr>
        <w:keepNext/>
        <w:numPr>
          <w:ilvl w:val="0"/>
          <w:numId w:val="2"/>
        </w:numPr>
        <w:spacing w:before="100" w:beforeAutospacing="1" w:after="480" w:afterAutospacing="1" w:line="400" w:lineRule="atLeast"/>
        <w:jc w:val="both"/>
        <w:outlineLvl w:val="0"/>
        <w:rPr>
          <w:b/>
          <w:bCs/>
          <w:color w:val="000000"/>
          <w:sz w:val="26"/>
          <w:szCs w:val="26"/>
        </w:rPr>
      </w:pPr>
      <w:r w:rsidRPr="00BC3188">
        <w:rPr>
          <w:sz w:val="26"/>
          <w:szCs w:val="26"/>
        </w:rPr>
        <w:t>Podjęcie uchwały w sprawie zmiany</w:t>
      </w:r>
      <w:r>
        <w:rPr>
          <w:sz w:val="26"/>
          <w:szCs w:val="26"/>
        </w:rPr>
        <w:t xml:space="preserve"> wieloletniej prognozy finansowej.</w:t>
      </w:r>
    </w:p>
    <w:p w:rsidR="00BC3188" w:rsidRPr="00BC3188" w:rsidRDefault="00BC3188" w:rsidP="00BC3188">
      <w:pPr>
        <w:keepNext/>
        <w:numPr>
          <w:ilvl w:val="0"/>
          <w:numId w:val="2"/>
        </w:numPr>
        <w:spacing w:before="100" w:beforeAutospacing="1" w:after="480" w:afterAutospacing="1" w:line="400" w:lineRule="atLeast"/>
        <w:jc w:val="both"/>
        <w:outlineLvl w:val="0"/>
        <w:rPr>
          <w:b/>
          <w:bCs/>
          <w:color w:val="000000"/>
          <w:sz w:val="26"/>
          <w:szCs w:val="26"/>
        </w:rPr>
      </w:pPr>
      <w:r w:rsidRPr="00BC3188">
        <w:rPr>
          <w:sz w:val="26"/>
          <w:szCs w:val="26"/>
        </w:rPr>
        <w:t xml:space="preserve">Podjęcie uchwały w sprawie zmiany </w:t>
      </w:r>
      <w:r w:rsidRPr="00BC3188">
        <w:rPr>
          <w:bCs/>
          <w:color w:val="000000"/>
          <w:sz w:val="26"/>
          <w:szCs w:val="26"/>
        </w:rPr>
        <w:t>budżetu na 2016 rok.</w:t>
      </w:r>
    </w:p>
    <w:p w:rsidR="00BC3188" w:rsidRPr="00A751DB" w:rsidRDefault="00BC3188" w:rsidP="00BC3188">
      <w:pPr>
        <w:numPr>
          <w:ilvl w:val="0"/>
          <w:numId w:val="2"/>
        </w:numPr>
        <w:spacing w:line="400" w:lineRule="atLeast"/>
        <w:jc w:val="both"/>
        <w:outlineLvl w:val="0"/>
        <w:rPr>
          <w:sz w:val="26"/>
          <w:szCs w:val="26"/>
        </w:rPr>
      </w:pPr>
      <w:r w:rsidRPr="00BC3188">
        <w:rPr>
          <w:sz w:val="26"/>
          <w:szCs w:val="26"/>
        </w:rPr>
        <w:t>Odpowiedzi na zapytania i wolne wnioski radnych</w:t>
      </w:r>
      <w:r w:rsidRPr="00C14E98">
        <w:rPr>
          <w:sz w:val="26"/>
          <w:szCs w:val="26"/>
        </w:rPr>
        <w:t>.</w:t>
      </w:r>
    </w:p>
    <w:p w:rsidR="00BC3188" w:rsidRPr="00C90073" w:rsidRDefault="00BC3188" w:rsidP="00BC3188">
      <w:pPr>
        <w:numPr>
          <w:ilvl w:val="0"/>
          <w:numId w:val="2"/>
        </w:numPr>
        <w:spacing w:line="400" w:lineRule="atLeast"/>
        <w:jc w:val="both"/>
        <w:outlineLvl w:val="0"/>
        <w:rPr>
          <w:sz w:val="26"/>
          <w:szCs w:val="26"/>
        </w:rPr>
      </w:pPr>
      <w:r w:rsidRPr="00A751DB">
        <w:rPr>
          <w:sz w:val="26"/>
          <w:szCs w:val="26"/>
        </w:rPr>
        <w:t>Sprawy bieżące.</w:t>
      </w:r>
    </w:p>
    <w:p w:rsidR="009F6782" w:rsidRPr="008E44EA" w:rsidRDefault="00BC3188" w:rsidP="008E44EA">
      <w:pPr>
        <w:numPr>
          <w:ilvl w:val="0"/>
          <w:numId w:val="2"/>
        </w:numPr>
        <w:spacing w:line="400" w:lineRule="atLeast"/>
        <w:jc w:val="both"/>
        <w:outlineLvl w:val="0"/>
        <w:rPr>
          <w:sz w:val="26"/>
          <w:szCs w:val="26"/>
        </w:rPr>
      </w:pPr>
      <w:r w:rsidRPr="00A751DB">
        <w:rPr>
          <w:sz w:val="26"/>
          <w:szCs w:val="26"/>
        </w:rPr>
        <w:t>Zamknięcie posiedzenia.</w:t>
      </w:r>
    </w:p>
    <w:sectPr w:rsidR="009F6782" w:rsidRPr="008E44EA" w:rsidSect="008E44EA">
      <w:footerReference w:type="default" r:id="rId7"/>
      <w:pgSz w:w="11906" w:h="16838"/>
      <w:pgMar w:top="851" w:right="991" w:bottom="568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9E7" w:rsidRDefault="008709E7" w:rsidP="00D77701">
      <w:r>
        <w:separator/>
      </w:r>
    </w:p>
  </w:endnote>
  <w:endnote w:type="continuationSeparator" w:id="0">
    <w:p w:rsidR="008709E7" w:rsidRDefault="008709E7" w:rsidP="00D77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794" w:rsidRPr="00315412" w:rsidRDefault="00BC3188" w:rsidP="00863794">
    <w:pPr>
      <w:pStyle w:val="NormalnyWeb"/>
      <w:spacing w:before="0" w:beforeAutospacing="0" w:after="0"/>
      <w:jc w:val="both"/>
      <w:rPr>
        <w:sz w:val="14"/>
        <w:szCs w:val="14"/>
      </w:rPr>
    </w:pPr>
    <w:r w:rsidRPr="00315412">
      <w:rPr>
        <w:sz w:val="14"/>
        <w:szCs w:val="14"/>
        <w:u w:val="single"/>
      </w:rPr>
      <w:t>Podstawa prawna:</w:t>
    </w:r>
    <w:r w:rsidRPr="00315412">
      <w:rPr>
        <w:sz w:val="14"/>
        <w:szCs w:val="14"/>
      </w:rPr>
      <w:t xml:space="preserve"> art. 20 ust. 1 ustawy z dnia 8 marca 1990 r. o samorządzie gminnym (</w:t>
    </w:r>
    <w:proofErr w:type="spellStart"/>
    <w:r>
      <w:rPr>
        <w:sz w:val="14"/>
        <w:szCs w:val="14"/>
      </w:rPr>
      <w:t>t.j</w:t>
    </w:r>
    <w:proofErr w:type="spellEnd"/>
    <w:r>
      <w:rPr>
        <w:sz w:val="14"/>
        <w:szCs w:val="14"/>
      </w:rPr>
      <w:t xml:space="preserve">. </w:t>
    </w:r>
    <w:r w:rsidRPr="00315412">
      <w:rPr>
        <w:sz w:val="14"/>
        <w:szCs w:val="14"/>
      </w:rPr>
      <w:t xml:space="preserve">Dz. U. z </w:t>
    </w:r>
    <w:r>
      <w:rPr>
        <w:sz w:val="14"/>
        <w:szCs w:val="14"/>
      </w:rPr>
      <w:t xml:space="preserve">2015 r. poz.1515) </w:t>
    </w:r>
    <w:r w:rsidRPr="00315412">
      <w:rPr>
        <w:sz w:val="14"/>
        <w:szCs w:val="14"/>
      </w:rPr>
      <w:t>oraz Statut Gminy Biała Podlaska.</w:t>
    </w:r>
  </w:p>
  <w:p w:rsidR="00863794" w:rsidRPr="00315412" w:rsidRDefault="00BC3188" w:rsidP="00863794">
    <w:pPr>
      <w:pStyle w:val="NormalnyWeb"/>
      <w:spacing w:before="0" w:beforeAutospacing="0" w:after="0"/>
      <w:jc w:val="both"/>
      <w:rPr>
        <w:sz w:val="14"/>
        <w:szCs w:val="14"/>
      </w:rPr>
    </w:pPr>
    <w:r w:rsidRPr="00315412">
      <w:rPr>
        <w:sz w:val="14"/>
        <w:szCs w:val="14"/>
      </w:rPr>
      <w:t>Stosownie do art. 25 ust. 3 cytowanej ustawy zawiadomienie o zwołaniu sesji Rady Gminy stanowi podstawę do uzyskania zwolnienia</w:t>
    </w:r>
    <w:r>
      <w:rPr>
        <w:sz w:val="14"/>
        <w:szCs w:val="14"/>
      </w:rPr>
      <w:t xml:space="preserve"> od obowiązku pracy zawodowej w </w:t>
    </w:r>
    <w:r w:rsidRPr="00315412">
      <w:rPr>
        <w:sz w:val="14"/>
        <w:szCs w:val="14"/>
      </w:rPr>
      <w:t>celu wzięcia udziału w takiej sesji.</w:t>
    </w:r>
  </w:p>
  <w:p w:rsidR="00863794" w:rsidRDefault="008709E7">
    <w:pPr>
      <w:pStyle w:val="Stopka"/>
    </w:pPr>
  </w:p>
  <w:p w:rsidR="00863794" w:rsidRDefault="008709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9E7" w:rsidRDefault="008709E7" w:rsidP="00D77701">
      <w:r>
        <w:separator/>
      </w:r>
    </w:p>
  </w:footnote>
  <w:footnote w:type="continuationSeparator" w:id="0">
    <w:p w:rsidR="008709E7" w:rsidRDefault="008709E7" w:rsidP="00D777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6861"/>
    <w:multiLevelType w:val="hybridMultilevel"/>
    <w:tmpl w:val="2002777E"/>
    <w:lvl w:ilvl="0" w:tplc="7D8E1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DCC1C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DF7889"/>
    <w:multiLevelType w:val="hybridMultilevel"/>
    <w:tmpl w:val="DCC61CCE"/>
    <w:lvl w:ilvl="0" w:tplc="9DF8B7DA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188"/>
    <w:rsid w:val="000271AE"/>
    <w:rsid w:val="00044C6F"/>
    <w:rsid w:val="0009068F"/>
    <w:rsid w:val="00095011"/>
    <w:rsid w:val="000B5DAF"/>
    <w:rsid w:val="001653AF"/>
    <w:rsid w:val="00210E02"/>
    <w:rsid w:val="0034435E"/>
    <w:rsid w:val="003C46E5"/>
    <w:rsid w:val="004E3D14"/>
    <w:rsid w:val="00503EC5"/>
    <w:rsid w:val="006660D1"/>
    <w:rsid w:val="006A5B36"/>
    <w:rsid w:val="006B451E"/>
    <w:rsid w:val="00707ECC"/>
    <w:rsid w:val="007158DC"/>
    <w:rsid w:val="00780684"/>
    <w:rsid w:val="007A2E91"/>
    <w:rsid w:val="007A5B12"/>
    <w:rsid w:val="007B1762"/>
    <w:rsid w:val="007E0E6B"/>
    <w:rsid w:val="008709E7"/>
    <w:rsid w:val="008A24A8"/>
    <w:rsid w:val="008D0AA9"/>
    <w:rsid w:val="008E44EA"/>
    <w:rsid w:val="009F6782"/>
    <w:rsid w:val="00A00E8E"/>
    <w:rsid w:val="00AA0FE0"/>
    <w:rsid w:val="00AB038E"/>
    <w:rsid w:val="00AD745D"/>
    <w:rsid w:val="00BC3188"/>
    <w:rsid w:val="00C05F19"/>
    <w:rsid w:val="00C52FBF"/>
    <w:rsid w:val="00D77701"/>
    <w:rsid w:val="00DB2D72"/>
    <w:rsid w:val="00E51EE6"/>
    <w:rsid w:val="00E81DA1"/>
    <w:rsid w:val="00FA7357"/>
    <w:rsid w:val="00FE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C3188"/>
    <w:pPr>
      <w:spacing w:before="100" w:beforeAutospacing="1" w:after="119"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BC3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31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8D0A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8</cp:revision>
  <cp:lastPrinted>2016-04-14T12:36:00Z</cp:lastPrinted>
  <dcterms:created xsi:type="dcterms:W3CDTF">2016-04-11T08:10:00Z</dcterms:created>
  <dcterms:modified xsi:type="dcterms:W3CDTF">2016-04-14T12:37:00Z</dcterms:modified>
</cp:coreProperties>
</file>